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before="100" w:beforeAutospacing="1" w:after="100" w:afterAutospacing="1" w:line="270" w:lineRule="atLeast"/>
        <w:ind w:firstLine="320" w:firstLineChars="100"/>
        <w:jc w:val="both"/>
        <w:rPr>
          <w:rFonts w:cs="宋体" w:asciiTheme="minorEastAsia" w:hAnsiTheme="minorEastAsia" w:eastAsiaTheme="minorEastAsia"/>
          <w:color w:val="000000"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color w:val="000000"/>
          <w:sz w:val="32"/>
          <w:szCs w:val="32"/>
          <w:lang w:val="en-US" w:eastAsia="zh-CN"/>
        </w:rPr>
        <w:t xml:space="preserve">附件：              </w:t>
      </w:r>
      <w:r>
        <w:rPr>
          <w:rFonts w:hint="eastAsia" w:cs="宋体" w:asciiTheme="minorEastAsia" w:hAnsiTheme="minorEastAsia" w:eastAsiaTheme="minorEastAsia"/>
          <w:color w:val="000000"/>
          <w:sz w:val="32"/>
          <w:szCs w:val="32"/>
        </w:rPr>
        <w:t>吉安市住房</w:t>
      </w:r>
      <w:bookmarkStart w:id="0" w:name="_GoBack"/>
      <w:bookmarkEnd w:id="0"/>
      <w:r>
        <w:rPr>
          <w:rFonts w:hint="eastAsia" w:cs="宋体" w:asciiTheme="minorEastAsia" w:hAnsiTheme="minorEastAsia" w:eastAsiaTheme="minorEastAsia"/>
          <w:color w:val="000000"/>
          <w:sz w:val="32"/>
          <w:szCs w:val="32"/>
        </w:rPr>
        <w:t>城乡建设类企业行政许可审批结果一览表</w:t>
      </w:r>
    </w:p>
    <w:tbl>
      <w:tblPr>
        <w:tblStyle w:val="2"/>
        <w:tblW w:w="1373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5036"/>
        <w:gridCol w:w="3917"/>
        <w:gridCol w:w="3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5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序号</w:t>
            </w:r>
          </w:p>
        </w:tc>
        <w:tc>
          <w:tcPr>
            <w:tcW w:w="5036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企业名称</w:t>
            </w:r>
          </w:p>
        </w:tc>
        <w:tc>
          <w:tcPr>
            <w:tcW w:w="3917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申请事项</w:t>
            </w:r>
          </w:p>
        </w:tc>
        <w:tc>
          <w:tcPr>
            <w:tcW w:w="3934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审批结果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</w:t>
            </w:r>
          </w:p>
        </w:tc>
        <w:tc>
          <w:tcPr>
            <w:tcW w:w="5036" w:type="dxa"/>
            <w:vAlign w:val="center"/>
          </w:tcPr>
          <w:p>
            <w:pPr>
              <w:spacing w:after="0"/>
              <w:ind w:left="140" w:leftChars="0" w:hanging="140" w:hangingChars="5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EFEFE"/>
                <w14:textFill>
                  <w14:solidFill>
                    <w14:schemeClr w14:val="tx1"/>
                  </w14:solidFill>
                </w14:textFill>
              </w:rPr>
              <w:t>江西海燕建筑劳务有限公司</w:t>
            </w:r>
          </w:p>
        </w:tc>
        <w:tc>
          <w:tcPr>
            <w:tcW w:w="391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安全生产许可证新办</w:t>
            </w:r>
          </w:p>
        </w:tc>
        <w:tc>
          <w:tcPr>
            <w:tcW w:w="393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85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</w:t>
            </w:r>
          </w:p>
        </w:tc>
        <w:tc>
          <w:tcPr>
            <w:tcW w:w="5036" w:type="dxa"/>
            <w:vAlign w:val="center"/>
          </w:tcPr>
          <w:p>
            <w:pPr>
              <w:spacing w:after="0"/>
              <w:ind w:firstLine="560" w:firstLineChars="20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江西同舟建设工程有限公司</w:t>
            </w:r>
          </w:p>
        </w:tc>
        <w:tc>
          <w:tcPr>
            <w:tcW w:w="391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安全生产许可证新办</w:t>
            </w:r>
          </w:p>
        </w:tc>
        <w:tc>
          <w:tcPr>
            <w:tcW w:w="3934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5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</w:t>
            </w:r>
          </w:p>
        </w:tc>
        <w:tc>
          <w:tcPr>
            <w:tcW w:w="5036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吉安市群峰建筑劳务有限公司</w:t>
            </w:r>
          </w:p>
        </w:tc>
        <w:tc>
          <w:tcPr>
            <w:tcW w:w="391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安全生产许可证新办</w:t>
            </w:r>
          </w:p>
        </w:tc>
        <w:tc>
          <w:tcPr>
            <w:tcW w:w="3934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51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</w:t>
            </w:r>
          </w:p>
        </w:tc>
        <w:tc>
          <w:tcPr>
            <w:tcW w:w="5036" w:type="dxa"/>
            <w:vAlign w:val="center"/>
          </w:tcPr>
          <w:p>
            <w:pPr>
              <w:spacing w:after="0"/>
              <w:ind w:firstLine="560" w:firstLineChars="20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EFEFE"/>
                <w14:textFill>
                  <w14:solidFill>
                    <w14:schemeClr w14:val="tx1"/>
                  </w14:solidFill>
                </w14:textFill>
              </w:rPr>
              <w:t>江西建宁建设工程有限公司</w:t>
            </w:r>
          </w:p>
        </w:tc>
        <w:tc>
          <w:tcPr>
            <w:tcW w:w="391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重新审查</w:t>
            </w:r>
          </w:p>
        </w:tc>
        <w:tc>
          <w:tcPr>
            <w:tcW w:w="3934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51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036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EFEFE"/>
                <w14:textFill>
                  <w14:solidFill>
                    <w14:schemeClr w14:val="tx1"/>
                  </w14:solidFill>
                </w14:textFill>
              </w:rPr>
              <w:t>江西瑞际建设工程有限公司</w:t>
            </w:r>
          </w:p>
        </w:tc>
        <w:tc>
          <w:tcPr>
            <w:tcW w:w="391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安全生产许可证延期</w:t>
            </w:r>
          </w:p>
        </w:tc>
        <w:tc>
          <w:tcPr>
            <w:tcW w:w="3934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5036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江西赣安水利工程有限公司</w:t>
            </w:r>
          </w:p>
        </w:tc>
        <w:tc>
          <w:tcPr>
            <w:tcW w:w="3917" w:type="dxa"/>
            <w:vAlign w:val="top"/>
          </w:tcPr>
          <w:p>
            <w:pPr>
              <w:ind w:firstLine="28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安全生产许可证延期</w:t>
            </w:r>
          </w:p>
        </w:tc>
        <w:tc>
          <w:tcPr>
            <w:tcW w:w="3934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51" w:type="dxa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5036" w:type="dxa"/>
            <w:vAlign w:val="center"/>
          </w:tcPr>
          <w:p>
            <w:pPr>
              <w:spacing w:after="0"/>
              <w:jc w:val="both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EFEFE"/>
                <w14:textFill>
                  <w14:solidFill>
                    <w14:schemeClr w14:val="tx1"/>
                  </w14:solidFill>
                </w14:textFill>
              </w:rPr>
              <w:t>井冈山市长生建筑工程有限责任公司</w:t>
            </w:r>
          </w:p>
        </w:tc>
        <w:tc>
          <w:tcPr>
            <w:tcW w:w="391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安全生产许可证延期</w:t>
            </w:r>
          </w:p>
        </w:tc>
        <w:tc>
          <w:tcPr>
            <w:tcW w:w="393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同意。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FD2FDD"/>
    <w:rsid w:val="34FD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2020-10-26T01:27:00Z</dcterms:created>
  <dc:creator>风吹无痕</dc:creator>
  <cp:lastModifiedBy>风吹无痕</cp:lastModifiedBy>
  <cp:lastPrinted>2020-10-26T01:30:36Z</cp:lastPrinted>
  <dcterms:modified xsi:type="dcterms:W3CDTF">2020-10-26T01:31:10Z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